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AE" w:rsidRDefault="00A269FC">
      <w:r>
        <w:t>HOW TO EVICT SOMEONE:</w:t>
      </w:r>
      <w:r>
        <w:tab/>
      </w:r>
      <w:r>
        <w:tab/>
        <w:t>MEGHANN’S PROCEDURES</w:t>
      </w:r>
    </w:p>
    <w:p w:rsidR="00A269FC" w:rsidRDefault="00A269FC"/>
    <w:p w:rsidR="00A269FC" w:rsidRDefault="00A269FC" w:rsidP="00A269FC">
      <w:pPr>
        <w:pStyle w:val="ListParagraph"/>
        <w:numPr>
          <w:ilvl w:val="0"/>
          <w:numId w:val="1"/>
        </w:numPr>
      </w:pPr>
      <w:r>
        <w:t>In Iowa, Rent is considered due on the 1</w:t>
      </w:r>
      <w:r w:rsidRPr="00A269FC">
        <w:rPr>
          <w:vertAlign w:val="superscript"/>
        </w:rPr>
        <w:t>st</w:t>
      </w:r>
      <w:r>
        <w:t xml:space="preserve"> of the month. I personally give no grace period but charge a late fee the morning of the 6</w:t>
      </w:r>
      <w:r w:rsidRPr="00A269FC">
        <w:rPr>
          <w:vertAlign w:val="superscript"/>
        </w:rPr>
        <w:t>th</w:t>
      </w:r>
      <w:r w:rsidR="00AB4B25">
        <w:t>, so……..</w:t>
      </w:r>
    </w:p>
    <w:p w:rsidR="00A269FC" w:rsidRDefault="00A269FC" w:rsidP="00A269FC">
      <w:pPr>
        <w:pStyle w:val="ListParagraph"/>
        <w:numPr>
          <w:ilvl w:val="0"/>
          <w:numId w:val="1"/>
        </w:numPr>
      </w:pPr>
      <w:r>
        <w:t>On the 6</w:t>
      </w:r>
      <w:r w:rsidRPr="00A269FC">
        <w:rPr>
          <w:vertAlign w:val="superscript"/>
        </w:rPr>
        <w:t>th</w:t>
      </w:r>
      <w:r>
        <w:t>, mail a 3-Day Notice</w:t>
      </w:r>
    </w:p>
    <w:p w:rsidR="00A269FC" w:rsidRDefault="00A269FC" w:rsidP="00A269FC">
      <w:pPr>
        <w:pStyle w:val="ListParagraph"/>
        <w:numPr>
          <w:ilvl w:val="1"/>
          <w:numId w:val="1"/>
        </w:numPr>
      </w:pPr>
      <w:r>
        <w:t>Make 3 copies. Keep the original. Mail one at the post office using Proof of Mail or using the Firm Mailing Book. (</w:t>
      </w:r>
      <w:r w:rsidR="00B866FF">
        <w:t>If</w:t>
      </w:r>
      <w:r>
        <w:t xml:space="preserve"> you use Proof of Mail, the post office will give you a little white piece of paper). Mail one copy regular mail and take a picture of the stamped and addressed envelope. Tape one copy to the front door and take a picture of it.</w:t>
      </w:r>
    </w:p>
    <w:p w:rsidR="00AB4B25" w:rsidRPr="00AB4B25" w:rsidRDefault="00AB4B25" w:rsidP="00AB4B25">
      <w:pPr>
        <w:pStyle w:val="ListParagraph"/>
        <w:numPr>
          <w:ilvl w:val="1"/>
          <w:numId w:val="1"/>
        </w:numPr>
      </w:pPr>
      <w:r>
        <w:t>If you are brave, you can have your tenant sign and date a 3-Day Notice. This cuts step 3 from 8 days down to 5 days, saving you time.</w:t>
      </w:r>
      <w:r w:rsidR="00370995">
        <w:t xml:space="preserve"> If you do this, skip step 3.</w:t>
      </w:r>
    </w:p>
    <w:p w:rsidR="00A269FC" w:rsidRDefault="00A269FC" w:rsidP="00A269FC">
      <w:pPr>
        <w:pStyle w:val="ListParagraph"/>
        <w:numPr>
          <w:ilvl w:val="0"/>
          <w:numId w:val="1"/>
        </w:numPr>
      </w:pPr>
      <w:r>
        <w:t>Wait 8 days. This will theoretically be the 14</w:t>
      </w:r>
      <w:r w:rsidRPr="00A269FC">
        <w:rPr>
          <w:vertAlign w:val="superscript"/>
        </w:rPr>
        <w:t>th</w:t>
      </w:r>
      <w:r>
        <w:t xml:space="preserve"> of the month. (6</w:t>
      </w:r>
      <w:r w:rsidRPr="00A269FC">
        <w:rPr>
          <w:vertAlign w:val="superscript"/>
        </w:rPr>
        <w:t>th</w:t>
      </w:r>
      <w:r>
        <w:t xml:space="preserve"> of the month plus 8)</w:t>
      </w:r>
    </w:p>
    <w:p w:rsidR="00AB4B25" w:rsidRPr="00AB4B25" w:rsidRDefault="00AB4B25" w:rsidP="00AB4B25">
      <w:pPr>
        <w:pStyle w:val="ListParagraph"/>
        <w:rPr>
          <w:sz w:val="16"/>
          <w:szCs w:val="16"/>
        </w:rPr>
      </w:pPr>
    </w:p>
    <w:p w:rsidR="00A269FC" w:rsidRDefault="00A269FC" w:rsidP="00A269FC">
      <w:pPr>
        <w:pStyle w:val="ListParagraph"/>
        <w:numPr>
          <w:ilvl w:val="0"/>
          <w:numId w:val="1"/>
        </w:numPr>
      </w:pPr>
      <w:r>
        <w:t>On the 8</w:t>
      </w:r>
      <w:r w:rsidRPr="00A269FC">
        <w:rPr>
          <w:vertAlign w:val="superscript"/>
        </w:rPr>
        <w:t>th</w:t>
      </w:r>
      <w:r>
        <w:t xml:space="preserve"> day, you can obtain your court date. Fill out a </w:t>
      </w:r>
      <w:r w:rsidR="00B866FF">
        <w:t>Forcible</w:t>
      </w:r>
      <w:r>
        <w:t xml:space="preserve"> Entry/Small Claims Notice online at </w:t>
      </w:r>
      <w:hyperlink r:id="rId6" w:history="1">
        <w:r w:rsidRPr="00D73C2F">
          <w:rPr>
            <w:rStyle w:val="Hyperlink"/>
          </w:rPr>
          <w:t>www.iowacourts.state.ia.us/efile/</w:t>
        </w:r>
      </w:hyperlink>
      <w:r>
        <w:t xml:space="preserve">       Fill out the Notice first!**See HOW TO USE EFILE INSTRUCTIONS!</w:t>
      </w:r>
    </w:p>
    <w:p w:rsidR="00A269FC" w:rsidRDefault="00A269FC" w:rsidP="00A269FC">
      <w:pPr>
        <w:pStyle w:val="ListParagraph"/>
        <w:numPr>
          <w:ilvl w:val="1"/>
          <w:numId w:val="1"/>
        </w:numPr>
      </w:pPr>
      <w:r>
        <w:t>Give the clerk a check for $85 payable to Pottco Clerk of Court, or pay online with a credit card. You</w:t>
      </w:r>
      <w:r w:rsidR="00370995">
        <w:t>r</w:t>
      </w:r>
      <w:r>
        <w:t xml:space="preserve"> court notice for your </w:t>
      </w:r>
      <w:r w:rsidR="00B866FF">
        <w:t>Forcible</w:t>
      </w:r>
      <w:r>
        <w:t xml:space="preserve"> Entry &amp; Detainer </w:t>
      </w:r>
      <w:r w:rsidR="00370995">
        <w:t xml:space="preserve">will be </w:t>
      </w:r>
      <w:r>
        <w:t>emailed to you.</w:t>
      </w:r>
    </w:p>
    <w:p w:rsidR="00AB4B25" w:rsidRPr="00AB4B25" w:rsidRDefault="00AB4B25" w:rsidP="00AB4B25">
      <w:pPr>
        <w:pStyle w:val="ListParagraph"/>
        <w:ind w:left="1440"/>
        <w:rPr>
          <w:sz w:val="16"/>
          <w:szCs w:val="16"/>
        </w:rPr>
      </w:pPr>
    </w:p>
    <w:p w:rsidR="00B866FF" w:rsidRDefault="00A269FC" w:rsidP="00AB4B25">
      <w:pPr>
        <w:pStyle w:val="ListParagraph"/>
        <w:numPr>
          <w:ilvl w:val="0"/>
          <w:numId w:val="1"/>
        </w:numPr>
      </w:pPr>
      <w:r>
        <w:t>Mail one copy of the Forcible Entry Notice to the tenant at the post office using Proof of Mail. Mail one copy regular mail and take a picture of the stamped and addressed envelope. Take a copy to the Pottco Sheriff’s office with a check for $20. Your court date will be listed on the Forcible Entry Notice and will usually be 8 days from the day you filed your court date, making it theoretically the 22</w:t>
      </w:r>
      <w:r w:rsidRPr="00A269FC">
        <w:rPr>
          <w:vertAlign w:val="superscript"/>
        </w:rPr>
        <w:t>nd</w:t>
      </w:r>
      <w:r>
        <w:t xml:space="preserve"> of the month.</w:t>
      </w:r>
    </w:p>
    <w:p w:rsidR="00AB4B25" w:rsidRPr="00AB4B25" w:rsidRDefault="00AB4B25" w:rsidP="00AB4B25">
      <w:pPr>
        <w:pStyle w:val="ListParagraph"/>
        <w:rPr>
          <w:sz w:val="16"/>
          <w:szCs w:val="16"/>
        </w:rPr>
      </w:pPr>
    </w:p>
    <w:p w:rsidR="00A269FC" w:rsidRDefault="00A269FC" w:rsidP="00A269FC">
      <w:pPr>
        <w:pStyle w:val="ListParagraph"/>
        <w:numPr>
          <w:ilvl w:val="0"/>
          <w:numId w:val="1"/>
        </w:numPr>
      </w:pPr>
      <w:r>
        <w:t>On your court date take the following documents</w:t>
      </w:r>
      <w:r w:rsidR="00B866FF">
        <w:t xml:space="preserve"> with you to court:</w:t>
      </w:r>
    </w:p>
    <w:p w:rsidR="00A269FC" w:rsidRDefault="00A269FC" w:rsidP="00A269FC">
      <w:pPr>
        <w:pStyle w:val="ListParagraph"/>
        <w:numPr>
          <w:ilvl w:val="1"/>
          <w:numId w:val="1"/>
        </w:numPr>
      </w:pPr>
      <w:r>
        <w:t>Original 3-Day Notice</w:t>
      </w:r>
    </w:p>
    <w:p w:rsidR="00A269FC" w:rsidRDefault="00A269FC" w:rsidP="00A269FC">
      <w:pPr>
        <w:pStyle w:val="ListParagraph"/>
        <w:numPr>
          <w:ilvl w:val="1"/>
          <w:numId w:val="1"/>
        </w:numPr>
      </w:pPr>
      <w:r>
        <w:t>Proof you sent the 3-Day notice (the while slip the post office gave you</w:t>
      </w:r>
      <w:r w:rsidR="00370995">
        <w:t xml:space="preserve"> or the book</w:t>
      </w:r>
      <w:r>
        <w:t>)</w:t>
      </w:r>
    </w:p>
    <w:p w:rsidR="00A269FC" w:rsidRDefault="00A269FC" w:rsidP="00A269FC">
      <w:pPr>
        <w:pStyle w:val="ListParagraph"/>
        <w:numPr>
          <w:ilvl w:val="1"/>
          <w:numId w:val="1"/>
        </w:numPr>
      </w:pPr>
      <w:r>
        <w:t>A picture of the 3-Day notice you taped to their door</w:t>
      </w:r>
    </w:p>
    <w:p w:rsidR="00A269FC" w:rsidRDefault="00A269FC" w:rsidP="00A269FC">
      <w:pPr>
        <w:pStyle w:val="ListParagraph"/>
        <w:numPr>
          <w:ilvl w:val="1"/>
          <w:numId w:val="1"/>
        </w:numPr>
      </w:pPr>
      <w:r>
        <w:t xml:space="preserve">Proof that you send the </w:t>
      </w:r>
      <w:r w:rsidR="00B866FF">
        <w:t>Forcible</w:t>
      </w:r>
      <w:r>
        <w:t xml:space="preserve"> Entry Notice (the while slip the post office gave you)</w:t>
      </w:r>
    </w:p>
    <w:p w:rsidR="00AB4B25" w:rsidRDefault="00AB4B25" w:rsidP="00AB4B25">
      <w:pPr>
        <w:ind w:left="1080"/>
      </w:pPr>
      <w:r>
        <w:t>*Do not speak at court unless the JUDGE speaks to you. Let the tenants talk as much as they want to. If they direct hostility at you, ignore them.</w:t>
      </w:r>
    </w:p>
    <w:p w:rsidR="00B866FF" w:rsidRPr="00AB4B25" w:rsidRDefault="00B866FF" w:rsidP="00B866FF">
      <w:pPr>
        <w:rPr>
          <w:sz w:val="16"/>
          <w:szCs w:val="16"/>
        </w:rPr>
      </w:pPr>
    </w:p>
    <w:p w:rsidR="00B866FF" w:rsidRDefault="00B866FF" w:rsidP="00B866FF">
      <w:pPr>
        <w:pStyle w:val="ListParagraph"/>
        <w:numPr>
          <w:ilvl w:val="0"/>
          <w:numId w:val="1"/>
        </w:numPr>
      </w:pPr>
      <w:r>
        <w:t>Once the judge rules in your favor, go to the Small Claims Window on the 3</w:t>
      </w:r>
      <w:r w:rsidRPr="00B866FF">
        <w:rPr>
          <w:vertAlign w:val="superscript"/>
        </w:rPr>
        <w:t>rd</w:t>
      </w:r>
      <w:r>
        <w:t xml:space="preserve"> floor and ask for a Writ of Possession. Fill out the little form the clerk gives you.</w:t>
      </w:r>
    </w:p>
    <w:p w:rsidR="00B866FF" w:rsidRPr="00AB4B25" w:rsidRDefault="00B866FF" w:rsidP="00B866FF">
      <w:pPr>
        <w:pStyle w:val="ListParagraph"/>
        <w:rPr>
          <w:sz w:val="16"/>
          <w:szCs w:val="16"/>
        </w:rPr>
      </w:pPr>
    </w:p>
    <w:p w:rsidR="00B866FF" w:rsidRDefault="00B866FF" w:rsidP="00B866FF">
      <w:pPr>
        <w:pStyle w:val="ListParagraph"/>
        <w:numPr>
          <w:ilvl w:val="0"/>
          <w:numId w:val="1"/>
        </w:numPr>
      </w:pPr>
      <w:r>
        <w:t>Call the Sheriff’s Office at 712-890-2200 to schedule an eviction. Tell him you ordered the writ today. He will give you a time/date for your eviction.</w:t>
      </w:r>
      <w:r w:rsidR="00370995">
        <w:t xml:space="preserve"> Then print off your Writ Of Possession, take it to the sheriff that day with a check for $20</w:t>
      </w:r>
      <w:r>
        <w:t xml:space="preserve"> *** YOU ONLY HAVE 3 DAYS TO GET YOUR WRIT SO DO IT IMMEDIATELY!!! ***</w:t>
      </w:r>
    </w:p>
    <w:p w:rsidR="00B866FF" w:rsidRPr="00AB4B25" w:rsidRDefault="00B866FF" w:rsidP="00B866FF">
      <w:pPr>
        <w:pStyle w:val="ListParagraph"/>
        <w:rPr>
          <w:sz w:val="16"/>
          <w:szCs w:val="16"/>
        </w:rPr>
      </w:pPr>
    </w:p>
    <w:p w:rsidR="00E250FB" w:rsidRDefault="00B866FF" w:rsidP="00F5256F">
      <w:pPr>
        <w:pStyle w:val="ListParagraph"/>
        <w:numPr>
          <w:ilvl w:val="0"/>
          <w:numId w:val="1"/>
        </w:numPr>
      </w:pPr>
      <w:r>
        <w:t>Because the Sheriff needs 24 hours to post the Writ of Possession, your eviction will mostly likely occur between the 23</w:t>
      </w:r>
      <w:r w:rsidRPr="00B866FF">
        <w:rPr>
          <w:vertAlign w:val="superscript"/>
        </w:rPr>
        <w:t>rd</w:t>
      </w:r>
      <w:r>
        <w:t xml:space="preserve"> and 26</w:t>
      </w:r>
      <w:r w:rsidRPr="00B866FF">
        <w:rPr>
          <w:vertAlign w:val="superscript"/>
        </w:rPr>
        <w:t>th</w:t>
      </w:r>
      <w:r>
        <w:t xml:space="preserve"> of the month depending on how weekends fell during the month. The day you do your eviction, send out a letter regarding the deposit. Send it to the last known address and take a copy of the stamped envelope for your records. On the front of the envelope write “return to sender if forwarding address unknown.</w:t>
      </w:r>
      <w:bookmarkStart w:id="0" w:name="_GoBack"/>
      <w:bookmarkEnd w:id="0"/>
    </w:p>
    <w:sectPr w:rsidR="00E25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9204F"/>
    <w:multiLevelType w:val="hybridMultilevel"/>
    <w:tmpl w:val="A12EC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96444"/>
    <w:multiLevelType w:val="hybridMultilevel"/>
    <w:tmpl w:val="A00A0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FC"/>
    <w:rsid w:val="00105DAE"/>
    <w:rsid w:val="00370995"/>
    <w:rsid w:val="00A269FC"/>
    <w:rsid w:val="00AB4B25"/>
    <w:rsid w:val="00B866FF"/>
    <w:rsid w:val="00E250FB"/>
    <w:rsid w:val="00F5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B21EA-B92E-405B-A248-D5518090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9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9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9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owacourts.state.ia.us/efi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DB0AB-A095-4334-9696-14C83959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Meghann Youngblood</dc:creator>
  <cp:keywords/>
  <dc:description/>
  <cp:lastModifiedBy>Meghann Youngblood</cp:lastModifiedBy>
  <cp:revision>4</cp:revision>
  <cp:lastPrinted>2016-03-10T22:20:00Z</cp:lastPrinted>
  <dcterms:created xsi:type="dcterms:W3CDTF">2015-08-25T20:58:00Z</dcterms:created>
  <dcterms:modified xsi:type="dcterms:W3CDTF">2017-04-03T20:38:00Z</dcterms:modified>
</cp:coreProperties>
</file>